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CB" w:rsidRDefault="001548CB" w:rsidP="001548CB">
      <w:pPr>
        <w:jc w:val="center"/>
        <w:rPr>
          <w:b/>
          <w:color w:val="808080"/>
          <w:sz w:val="28"/>
        </w:rPr>
      </w:pPr>
      <w:r>
        <w:rPr>
          <w:b/>
          <w:color w:val="808080"/>
          <w:sz w:val="28"/>
        </w:rPr>
        <w:t>ЕЖЕКВАРТАЛЬНЫЕ СВЕДЕНИЯ</w:t>
      </w:r>
    </w:p>
    <w:p w:rsidR="001548CB" w:rsidRDefault="001548CB" w:rsidP="001548CB">
      <w:pPr>
        <w:rPr>
          <w:b/>
          <w:color w:val="808080"/>
          <w:sz w:val="28"/>
        </w:rPr>
      </w:pPr>
    </w:p>
    <w:p w:rsidR="001548CB" w:rsidRDefault="001548CB" w:rsidP="001548CB">
      <w:pPr>
        <w:rPr>
          <w:b/>
          <w:color w:val="808080"/>
          <w:sz w:val="28"/>
        </w:rPr>
      </w:pPr>
    </w:p>
    <w:p w:rsidR="001548CB" w:rsidRDefault="001548CB" w:rsidP="001548CB">
      <w:pPr>
        <w:numPr>
          <w:ilvl w:val="0"/>
          <w:numId w:val="1"/>
        </w:numPr>
        <w:rPr>
          <w:b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>Численность муниципальных служащих администрации Макаровского МО– 2 человека</w:t>
      </w:r>
    </w:p>
    <w:p w:rsidR="001548CB" w:rsidRPr="00554963" w:rsidRDefault="001548CB" w:rsidP="001548CB">
      <w:pPr>
        <w:numPr>
          <w:ilvl w:val="0"/>
          <w:numId w:val="1"/>
        </w:numPr>
        <w:rPr>
          <w:b/>
          <w:color w:val="808080"/>
          <w:sz w:val="28"/>
        </w:rPr>
      </w:pPr>
      <w:r w:rsidRPr="00554963">
        <w:rPr>
          <w:b/>
          <w:color w:val="808080"/>
          <w:sz w:val="32"/>
          <w:szCs w:val="32"/>
        </w:rPr>
        <w:t>Фактические затраты на содержание муниципальных служащих администрации Макаровского МО  за 4 квартал –</w:t>
      </w:r>
      <w:r>
        <w:rPr>
          <w:b/>
          <w:color w:val="808080"/>
          <w:sz w:val="32"/>
          <w:szCs w:val="32"/>
        </w:rPr>
        <w:t xml:space="preserve">209550,72 </w:t>
      </w:r>
    </w:p>
    <w:p w:rsidR="007538DE" w:rsidRDefault="007538DE"/>
    <w:sectPr w:rsidR="007538DE" w:rsidSect="0075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8CB"/>
    <w:rsid w:val="001548CB"/>
    <w:rsid w:val="0075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2020-01-16T00:43:00Z</dcterms:created>
  <dcterms:modified xsi:type="dcterms:W3CDTF">2020-01-16T00:43:00Z</dcterms:modified>
</cp:coreProperties>
</file>